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设计思路：为纪念中国海军成立68周年，为实现星辰大海的中国梦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GitHub上上传的图片路径不匹配，图片无法显示，我把源代码发到了GitHub上了，图片文</w:t>
      </w:r>
      <w:bookmarkStart w:id="0" w:name="_GoBack"/>
      <w:bookmarkEnd w:id="0"/>
      <w:r>
        <w:rPr>
          <w:rFonts w:hint="eastAsia"/>
          <w:lang w:val="en-US" w:eastAsia="zh-CN"/>
        </w:rPr>
        <w:t>件夹和HTML、css文件另外发了一份到你的QQ邮箱里了，请老师验收。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温馨提示：1、在google浏览器下90%的缩放比下效果最佳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2、建议在查看网页前阅读以下资料以对中国海军有初步了解，更加理解海军发展的不易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"http://bbs.tiexue.net/post_12552494_1.html"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3"/>
          <w:rFonts w:hint="eastAsia"/>
          <w:lang w:val="en-US" w:eastAsia="zh-CN"/>
        </w:rPr>
        <w:t>http://bbs.tiexue.net/post_12552494_1.html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页面展示：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首页</w:t>
      </w:r>
    </w:p>
    <w:p>
      <w:r>
        <w:drawing>
          <wp:inline distT="0" distB="0" distL="114300" distR="114300">
            <wp:extent cx="5262245" cy="2477135"/>
            <wp:effectExtent l="0" t="0" r="10795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77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734060"/>
            <wp:effectExtent l="0" t="0" r="6350" b="1270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34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列表页</w:t>
      </w:r>
    </w:p>
    <w:p>
      <w:r>
        <w:drawing>
          <wp:inline distT="0" distB="0" distL="114300" distR="114300">
            <wp:extent cx="5267960" cy="2492375"/>
            <wp:effectExtent l="0" t="0" r="508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92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727710"/>
            <wp:effectExtent l="0" t="0" r="6985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27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内容页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496820"/>
            <wp:effectExtent l="0" t="0" r="8255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96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1610" cy="929640"/>
            <wp:effectExtent l="0" t="0" r="1143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929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设计总结：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应将内容和格式完全区分开，真正做到css+html的布局方式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尚未解决窗口缩放对页面布局的影响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4D2B29"/>
    <w:multiLevelType w:val="singleLevel"/>
    <w:tmpl w:val="594D2B29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26274A29"/>
    <w:rsid w:val="4EC9785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3">
    <w:name w:val="Hyperlink"/>
    <w:basedOn w:val="2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numbering" Target="numbering.xml"/><Relationship Id="rId10" Type="http://schemas.openxmlformats.org/officeDocument/2006/relationships/customXml" Target="../customXml/item1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Office_10.1.0.6554_F1E327BC-269C-435d-A152-05C5408002CA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gty</dc:creator>
  <cp:lastModifiedBy>gty</cp:lastModifiedBy>
  <dcterms:modified xsi:type="dcterms:W3CDTF">2017-06-23T14:51:47Z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2052-10.1.0.6554</vt:lpwstr>
  </property>
</Properties>
</file>